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6D4" w:rsidRDefault="003016D4" w:rsidP="003016D4">
      <w:pPr>
        <w:pStyle w:val="Titre"/>
      </w:pPr>
      <w:bookmarkStart w:id="0" w:name="_Toc496275693"/>
      <w:bookmarkStart w:id="1" w:name="_Toc496536373"/>
      <w:r>
        <w:t>Mode opératoire</w:t>
      </w:r>
    </w:p>
    <w:p w:rsidR="003016D4" w:rsidRPr="00865065" w:rsidRDefault="003016D4" w:rsidP="003016D4">
      <w:pPr>
        <w:pStyle w:val="Sous-titre"/>
        <w:rPr>
          <w:sz w:val="44"/>
        </w:rPr>
      </w:pPr>
      <w:r>
        <w:rPr>
          <w:sz w:val="44"/>
        </w:rPr>
        <w:t>Gabarit</w:t>
      </w:r>
      <w:r w:rsidR="00C3088F">
        <w:rPr>
          <w:sz w:val="44"/>
        </w:rPr>
        <w:t xml:space="preserve"> </w:t>
      </w:r>
      <w:r>
        <w:rPr>
          <w:sz w:val="44"/>
        </w:rPr>
        <w:t xml:space="preserve"> «</w:t>
      </w:r>
      <w:r w:rsidR="00C3088F">
        <w:rPr>
          <w:sz w:val="44"/>
        </w:rPr>
        <w:t>organigramme</w:t>
      </w:r>
      <w:r>
        <w:rPr>
          <w:sz w:val="44"/>
        </w:rPr>
        <w:t> »</w:t>
      </w:r>
    </w:p>
    <w:bookmarkEnd w:id="0"/>
    <w:bookmarkEnd w:id="1"/>
    <w:p w:rsidR="00C3088F" w:rsidRPr="00C3088F" w:rsidRDefault="00C3088F" w:rsidP="00C3088F">
      <w:r w:rsidRPr="00C3088F">
        <w:t xml:space="preserve">Pour personnaliser </w:t>
      </w:r>
      <w:r w:rsidR="00592EFB">
        <w:t>l’</w:t>
      </w:r>
      <w:r w:rsidRPr="00C3088F">
        <w:t xml:space="preserve">organigramme selon la configuration </w:t>
      </w:r>
      <w:r w:rsidR="00592EFB">
        <w:t>de votre équipe</w:t>
      </w:r>
      <w:r w:rsidRPr="00C3088F">
        <w:t xml:space="preserve"> : </w:t>
      </w:r>
    </w:p>
    <w:p w:rsidR="0041271B" w:rsidRPr="00C3088F" w:rsidRDefault="00C3088F" w:rsidP="00C3088F">
      <w:pPr>
        <w:numPr>
          <w:ilvl w:val="0"/>
          <w:numId w:val="38"/>
        </w:numPr>
      </w:pPr>
      <w:r>
        <w:t>Cli</w:t>
      </w:r>
      <w:r w:rsidR="00776247">
        <w:t>c</w:t>
      </w:r>
      <w:bookmarkStart w:id="2" w:name="_GoBack"/>
      <w:bookmarkEnd w:id="2"/>
      <w:r>
        <w:t xml:space="preserve"> sur l’organigramme.</w:t>
      </w:r>
    </w:p>
    <w:p w:rsidR="0041271B" w:rsidRDefault="00C3088F" w:rsidP="00C3088F">
      <w:pPr>
        <w:numPr>
          <w:ilvl w:val="0"/>
          <w:numId w:val="38"/>
        </w:numPr>
      </w:pPr>
      <w:r w:rsidRPr="00C3088F">
        <w:t>Effectuez les modification</w:t>
      </w:r>
      <w:r>
        <w:t>s depuis la fenêtre qui s’ouvre, comme ci-dessous.</w:t>
      </w:r>
    </w:p>
    <w:p w:rsidR="00C3088F" w:rsidRPr="00C3088F" w:rsidRDefault="00C3088F" w:rsidP="00C3088F">
      <w:r>
        <w:rPr>
          <w:noProof/>
          <w:lang w:eastAsia="fr-FR"/>
        </w:rPr>
        <w:drawing>
          <wp:inline distT="0" distB="0" distL="0" distR="0" wp14:anchorId="10F8C204" wp14:editId="663E7393">
            <wp:extent cx="5400040" cy="2298065"/>
            <wp:effectExtent l="0" t="0" r="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9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088F" w:rsidRPr="00C3088F" w:rsidRDefault="00C3088F" w:rsidP="00C3088F">
      <w:pPr>
        <w:pStyle w:val="Titre1"/>
      </w:pPr>
      <w:r>
        <w:t>A</w:t>
      </w:r>
      <w:r w:rsidRPr="00C3088F">
        <w:t>jouter un collègue</w:t>
      </w:r>
      <w:r>
        <w:t xml:space="preserve"> (même niveau hiérarchique)</w:t>
      </w:r>
      <w:r w:rsidRPr="00C3088F">
        <w:t xml:space="preserve"> : </w:t>
      </w:r>
    </w:p>
    <w:p w:rsidR="0041271B" w:rsidRPr="00C3088F" w:rsidRDefault="00C3088F" w:rsidP="00C3088F">
      <w:pPr>
        <w:numPr>
          <w:ilvl w:val="0"/>
          <w:numId w:val="39"/>
        </w:numPr>
      </w:pPr>
      <w:r w:rsidRPr="00C3088F">
        <w:t>Sélectionnez la personne à qui ajouter un collègue depuis la fenêtre ouverte</w:t>
      </w:r>
      <w:r>
        <w:t>.</w:t>
      </w:r>
    </w:p>
    <w:p w:rsidR="0041271B" w:rsidRPr="00C3088F" w:rsidRDefault="00C3088F" w:rsidP="00C3088F">
      <w:pPr>
        <w:numPr>
          <w:ilvl w:val="0"/>
          <w:numId w:val="39"/>
        </w:numPr>
      </w:pPr>
      <w:r w:rsidRPr="00C3088F">
        <w:t>Appuyez sur la touche Entrée</w:t>
      </w:r>
      <w:r>
        <w:t>.</w:t>
      </w:r>
    </w:p>
    <w:p w:rsidR="00C3088F" w:rsidRPr="00C3088F" w:rsidRDefault="00C3088F" w:rsidP="00C3088F">
      <w:pPr>
        <w:pStyle w:val="Titre1"/>
      </w:pPr>
      <w:r>
        <w:t>A</w:t>
      </w:r>
      <w:r w:rsidRPr="00C3088F">
        <w:t xml:space="preserve">jouter un N-1 : </w:t>
      </w:r>
    </w:p>
    <w:p w:rsidR="00C3088F" w:rsidRPr="00C3088F" w:rsidRDefault="00C3088F" w:rsidP="00C3088F">
      <w:r w:rsidRPr="00C3088F">
        <w:t>1. Sélectionnez la personne à qui ajouter un collègue depuis la fenêtre ouverte</w:t>
      </w:r>
      <w:r>
        <w:t>.</w:t>
      </w:r>
    </w:p>
    <w:p w:rsidR="00C3088F" w:rsidRPr="00C3088F" w:rsidRDefault="00C3088F" w:rsidP="00C3088F">
      <w:r w:rsidRPr="00C3088F">
        <w:t>2. Appuyez sur la touche Entrée</w:t>
      </w:r>
      <w:r>
        <w:t>.</w:t>
      </w:r>
    </w:p>
    <w:p w:rsidR="00C3088F" w:rsidRPr="00C3088F" w:rsidRDefault="00C3088F" w:rsidP="00C3088F">
      <w:r w:rsidRPr="00C3088F">
        <w:t>3. Appuyez sur la touche Tabulation (deux flèches)</w:t>
      </w:r>
      <w:r>
        <w:t>.</w:t>
      </w:r>
    </w:p>
    <w:p w:rsidR="00C3088F" w:rsidRPr="00C3088F" w:rsidRDefault="00C3088F" w:rsidP="00C3088F">
      <w:pPr>
        <w:pStyle w:val="Titre1"/>
      </w:pPr>
      <w:r>
        <w:t>S</w:t>
      </w:r>
      <w:r w:rsidRPr="00C3088F">
        <w:t xml:space="preserve">upprimer un élément : </w:t>
      </w:r>
    </w:p>
    <w:p w:rsidR="00C3088F" w:rsidRPr="00C3088F" w:rsidRDefault="00C3088F" w:rsidP="00C3088F">
      <w:r w:rsidRPr="00C3088F">
        <w:t>1. Sélectionnez la case correspondante directement sur l’organigramme et supprimez-la</w:t>
      </w:r>
      <w:r>
        <w:t>.</w:t>
      </w:r>
    </w:p>
    <w:p w:rsidR="00752A12" w:rsidRPr="007D7F85" w:rsidRDefault="00752A12" w:rsidP="007D7F85"/>
    <w:sectPr w:rsidR="00752A12" w:rsidRPr="007D7F85" w:rsidSect="00E1641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4D9" w:rsidRDefault="002854D9" w:rsidP="00C40F25">
      <w:r>
        <w:separator/>
      </w:r>
    </w:p>
  </w:endnote>
  <w:endnote w:type="continuationSeparator" w:id="0">
    <w:p w:rsidR="002854D9" w:rsidRDefault="002854D9" w:rsidP="00C40F25">
      <w:r>
        <w:continuationSeparator/>
      </w:r>
    </w:p>
  </w:endnote>
  <w:endnote w:type="continuationNotice" w:id="1">
    <w:p w:rsidR="002854D9" w:rsidRDefault="002854D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4AF" w:rsidRDefault="00E45C64" w:rsidP="003F7A7F">
    <w:pPr>
      <w:pStyle w:val="Pieddepag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2B14844B" wp14:editId="4D23FD26">
              <wp:simplePos x="0" y="0"/>
              <wp:positionH relativeFrom="margin">
                <wp:align>right</wp:align>
              </wp:positionH>
              <wp:positionV relativeFrom="paragraph">
                <wp:posOffset>4445</wp:posOffset>
              </wp:positionV>
              <wp:extent cx="617220" cy="172085"/>
              <wp:effectExtent l="0" t="0" r="11430" b="0"/>
              <wp:wrapNone/>
              <wp:docPr id="198915583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" cy="1720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59282453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:rsidR="00476336" w:rsidRDefault="00476336" w:rsidP="003F7A7F">
                              <w:pPr>
                                <w:pStyle w:val="Pieddepage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C3088F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4844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-2.6pt;margin-top:.35pt;width:48.6pt;height:13.5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" filled="f" stroked="f">
              <v:textbox inset="0,0,0,0">
                <w:txbxContent>
                  <w:sdt>
                    <w:sdtPr>
                      <w:id w:val="59282453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476336" w:rsidRDefault="00476336" w:rsidP="003F7A7F">
                        <w:pPr>
                          <w:pStyle w:val="Pieddepage"/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C3088F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3C4" w:rsidRDefault="00BF528B" w:rsidP="004C6A89">
    <w:pPr>
      <w:pStyle w:val="Pieddepag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2CC2DAA" wp14:editId="5E00B0DE">
              <wp:simplePos x="0" y="0"/>
              <wp:positionH relativeFrom="margin">
                <wp:posOffset>605542</wp:posOffset>
              </wp:positionH>
              <wp:positionV relativeFrom="paragraph">
                <wp:posOffset>-28520</wp:posOffset>
              </wp:positionV>
              <wp:extent cx="4786685" cy="160020"/>
              <wp:effectExtent l="0" t="0" r="13970" b="11430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6685" cy="160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81D80" w:rsidRPr="000C053A" w:rsidRDefault="009368D8" w:rsidP="000C053A">
                          <w:pPr>
                            <w:pStyle w:val="Mentionlgale"/>
                          </w:pPr>
                          <w:r w:rsidRPr="009368D8">
                            <w:t xml:space="preserve">VYV 3 Pays de la Loire, </w:t>
                          </w:r>
                          <w:r w:rsidR="002854D9" w:rsidRPr="002854D9">
                            <w:t xml:space="preserve">union territoriale régionale soumise aux dispositions du livre III du Code de la mutualité, immatriculée au répertoire </w:t>
                          </w:r>
                          <w:proofErr w:type="spellStart"/>
                          <w:r w:rsidR="002854D9" w:rsidRPr="002854D9">
                            <w:t>Sirene</w:t>
                          </w:r>
                          <w:proofErr w:type="spellEnd"/>
                          <w:r w:rsidR="002854D9" w:rsidRPr="002854D9">
                            <w:t xml:space="preserve"> sous le numéro 844 879 015.</w:t>
                          </w:r>
                          <w:r w:rsidR="002854D9">
                            <w:t xml:space="preserve"> </w:t>
                          </w:r>
                          <w:r w:rsidRPr="009368D8">
                            <w:t>Siège social : 29, quai François-Mitterrand - 44200 Nantes.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CC2DA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7.7pt;margin-top:-2.25pt;width:376.9pt;height:12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" filled="f" stroked="f">
              <v:textbox inset="0,0,0,0">
                <w:txbxContent>
                  <w:p w:rsidR="00C81D80" w:rsidRPr="000C053A" w:rsidRDefault="009368D8" w:rsidP="000C053A">
                    <w:pPr>
                      <w:pStyle w:val="Mentionlgale"/>
                    </w:pPr>
                    <w:r w:rsidRPr="009368D8">
                      <w:t xml:space="preserve">VYV 3 Pays de la Loire, </w:t>
                    </w:r>
                    <w:r w:rsidR="002854D9" w:rsidRPr="002854D9">
                      <w:t xml:space="preserve">union territoriale régionale soumise aux dispositions du livre III du Code de la mutualité, immatriculée au répertoire </w:t>
                    </w:r>
                    <w:proofErr w:type="spellStart"/>
                    <w:r w:rsidR="002854D9" w:rsidRPr="002854D9">
                      <w:t>Sirene</w:t>
                    </w:r>
                    <w:proofErr w:type="spellEnd"/>
                    <w:r w:rsidR="002854D9" w:rsidRPr="002854D9">
                      <w:t xml:space="preserve"> sous le numéro 844 879 015.</w:t>
                    </w:r>
                    <w:r w:rsidR="002854D9">
                      <w:t xml:space="preserve"> </w:t>
                    </w:r>
                    <w:r w:rsidRPr="009368D8">
                      <w:t>Siège social : 29, quai François-Mitterrand - 44200 Nantes.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247C61" w:rsidRPr="00C67C5E"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5B8E13E2" wp14:editId="749D99C5">
          <wp:simplePos x="0" y="0"/>
          <wp:positionH relativeFrom="column">
            <wp:posOffset>-231140</wp:posOffset>
          </wp:positionH>
          <wp:positionV relativeFrom="page">
            <wp:posOffset>9818370</wp:posOffset>
          </wp:positionV>
          <wp:extent cx="796925" cy="531495"/>
          <wp:effectExtent l="0" t="0" r="0" b="0"/>
          <wp:wrapNone/>
          <wp:docPr id="119789399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6925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4D9" w:rsidRDefault="002854D9" w:rsidP="00C40F25">
      <w:r>
        <w:separator/>
      </w:r>
    </w:p>
  </w:footnote>
  <w:footnote w:type="continuationSeparator" w:id="0">
    <w:p w:rsidR="002854D9" w:rsidRDefault="002854D9" w:rsidP="00C40F25">
      <w:r>
        <w:continuationSeparator/>
      </w:r>
    </w:p>
  </w:footnote>
  <w:footnote w:type="continuationNotice" w:id="1">
    <w:p w:rsidR="002854D9" w:rsidRDefault="002854D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9368D8">
    <w:pPr>
      <w:pStyle w:val="En-tte"/>
    </w:pPr>
    <w:r w:rsidRPr="00E34DAB">
      <w:rPr>
        <w:noProof/>
        <w:lang w:eastAsia="fr-FR"/>
      </w:rPr>
      <w:drawing>
        <wp:anchor distT="0" distB="0" distL="114300" distR="114300" simplePos="0" relativeHeight="251685888" behindDoc="0" locked="0" layoutInCell="1" allowOverlap="1" wp14:anchorId="4B930415" wp14:editId="6430785A">
          <wp:simplePos x="0" y="0"/>
          <wp:positionH relativeFrom="column">
            <wp:posOffset>4732020</wp:posOffset>
          </wp:positionH>
          <wp:positionV relativeFrom="paragraph">
            <wp:posOffset>-283210</wp:posOffset>
          </wp:positionV>
          <wp:extent cx="1605915" cy="442595"/>
          <wp:effectExtent l="0" t="0" r="0" b="0"/>
          <wp:wrapNone/>
          <wp:docPr id="1886586558" name="Image 7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15" cy="44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34DA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25B001E7" wp14:editId="73A38BA0">
              <wp:simplePos x="0" y="0"/>
              <wp:positionH relativeFrom="column">
                <wp:posOffset>4153535</wp:posOffset>
              </wp:positionH>
              <wp:positionV relativeFrom="paragraph">
                <wp:posOffset>-431346</wp:posOffset>
              </wp:positionV>
              <wp:extent cx="2326005" cy="925830"/>
              <wp:effectExtent l="0" t="0" r="0" b="7620"/>
              <wp:wrapNone/>
              <wp:docPr id="1329327978" name="Forme libre : form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26005" cy="925830"/>
                      </a:xfrm>
                      <a:custGeom>
                        <a:avLst/>
                        <a:gdLst>
                          <a:gd name="connsiteX0" fmla="*/ 0 w 2326292"/>
                          <a:gd name="connsiteY0" fmla="*/ 0 h 926164"/>
                          <a:gd name="connsiteX1" fmla="*/ 2326292 w 2326292"/>
                          <a:gd name="connsiteY1" fmla="*/ 0 h 926164"/>
                          <a:gd name="connsiteX2" fmla="*/ 2326292 w 2326292"/>
                          <a:gd name="connsiteY2" fmla="*/ 541582 h 926164"/>
                          <a:gd name="connsiteX3" fmla="*/ 2289231 w 2326292"/>
                          <a:gd name="connsiteY3" fmla="*/ 586190 h 926164"/>
                          <a:gd name="connsiteX4" fmla="*/ 1360117 w 2326292"/>
                          <a:gd name="connsiteY4" fmla="*/ 743232 h 926164"/>
                          <a:gd name="connsiteX5" fmla="*/ 1495203 w 2326292"/>
                          <a:gd name="connsiteY5" fmla="*/ 302559 h 926164"/>
                          <a:gd name="connsiteX6" fmla="*/ 460097 w 2326292"/>
                          <a:gd name="connsiteY6" fmla="*/ 638676 h 926164"/>
                          <a:gd name="connsiteX7" fmla="*/ 407194 w 2326292"/>
                          <a:gd name="connsiteY7" fmla="*/ 570831 h 926164"/>
                          <a:gd name="connsiteX8" fmla="*/ 614234 w 2326292"/>
                          <a:gd name="connsiteY8" fmla="*/ 146204 h 926164"/>
                          <a:gd name="connsiteX9" fmla="*/ 40306 w 2326292"/>
                          <a:gd name="connsiteY9" fmla="*/ 27719 h 926164"/>
                          <a:gd name="connsiteX10" fmla="*/ 0 w 2326292"/>
                          <a:gd name="connsiteY10" fmla="*/ 0 h 92616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</a:cxnLst>
                        <a:rect l="l" t="t" r="r" b="b"/>
                        <a:pathLst>
                          <a:path w="2326292" h="926164">
                            <a:moveTo>
                              <a:pt x="0" y="0"/>
                            </a:moveTo>
                            <a:lnTo>
                              <a:pt x="2326292" y="0"/>
                            </a:lnTo>
                            <a:lnTo>
                              <a:pt x="2326292" y="541582"/>
                            </a:lnTo>
                            <a:lnTo>
                              <a:pt x="2289231" y="586190"/>
                            </a:lnTo>
                            <a:cubicBezTo>
                              <a:pt x="1911476" y="1006548"/>
                              <a:pt x="1463685" y="1010573"/>
                              <a:pt x="1360117" y="743232"/>
                            </a:cubicBezTo>
                            <a:cubicBezTo>
                              <a:pt x="1316290" y="630663"/>
                              <a:pt x="1358898" y="491437"/>
                              <a:pt x="1495203" y="302559"/>
                            </a:cubicBezTo>
                            <a:cubicBezTo>
                              <a:pt x="1174446" y="623622"/>
                              <a:pt x="677533" y="842513"/>
                              <a:pt x="460097" y="638676"/>
                            </a:cubicBezTo>
                            <a:cubicBezTo>
                              <a:pt x="439860" y="619705"/>
                              <a:pt x="422019" y="597199"/>
                              <a:pt x="407194" y="570831"/>
                            </a:cubicBezTo>
                            <a:cubicBezTo>
                              <a:pt x="354927" y="478945"/>
                              <a:pt x="378937" y="308293"/>
                              <a:pt x="614234" y="146204"/>
                            </a:cubicBezTo>
                            <a:cubicBezTo>
                              <a:pt x="402291" y="161780"/>
                              <a:pt x="194854" y="117413"/>
                              <a:pt x="40306" y="27719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E42312"/>
                          </a:gs>
                          <a:gs pos="100000">
                            <a:srgbClr val="FFDD00"/>
                          </a:gs>
                        </a:gsLst>
                        <a:lin ang="18900000" scaled="1"/>
                        <a:tileRect/>
                      </a:gradFill>
                      <a:ln w="0" cap="flat">
                        <a:noFill/>
                        <a:prstDash val="solid"/>
                        <a:miter/>
                      </a:ln>
                    </wps:spPr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2EFAD60" id="Forme libre : forme 19" o:spid="_x0000_s1026" style="position:absolute;margin-left:327.05pt;margin-top:-33.95pt;width:183.15pt;height:72.9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326292,926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" path="m,l2326292,r,541582l2289231,586190v-377755,420358,-825546,424383,-929114,157042c1316290,630663,1358898,491437,1495203,302559,1174446,623622,677533,842513,460097,638676,439860,619705,422019,597199,407194,570831,354927,478945,378937,308293,614234,146204,402291,161780,194854,117413,40306,27719l,xe" fillcolor="#e42312" stroked="f" strokeweight="0">
              <v:fill color2="#fd0" rotate="t" angle="135" focus="100%" type="gradient"/>
              <v:stroke joinstyle="miter"/>
              <v:path arrowok="t" o:connecttype="custom" o:connectlocs="0,0;2326005,0;2326005,541387;2288949,585979;1359949,742964;1495019,302450;460040,638446;407144,570625;614158,146151;40301,27709;0,0" o:connectangles="0,0,0,0,0,0,0,0,0,0,0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9368D8">
    <w:pPr>
      <w:pStyle w:val="En-tte"/>
    </w:pPr>
    <w:r w:rsidRPr="00E34DA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CA6A80A" wp14:editId="2D686300">
              <wp:simplePos x="0" y="0"/>
              <wp:positionH relativeFrom="column">
                <wp:posOffset>4150360</wp:posOffset>
              </wp:positionH>
              <wp:positionV relativeFrom="paragraph">
                <wp:posOffset>-431165</wp:posOffset>
              </wp:positionV>
              <wp:extent cx="2326005" cy="925830"/>
              <wp:effectExtent l="0" t="0" r="0" b="7620"/>
              <wp:wrapNone/>
              <wp:docPr id="20" name="Forme libre : forme 19">
                <a:extLst xmlns:a="http://schemas.openxmlformats.org/drawingml/2006/main">
                  <a:ext uri="{FF2B5EF4-FFF2-40B4-BE49-F238E27FC236}">
                    <a16:creationId xmlns:a16="http://schemas.microsoft.com/office/drawing/2014/main" id="{80A26079-190A-96BD-BF79-1D70BC2E5909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26005" cy="925830"/>
                      </a:xfrm>
                      <a:custGeom>
                        <a:avLst/>
                        <a:gdLst>
                          <a:gd name="connsiteX0" fmla="*/ 0 w 2326292"/>
                          <a:gd name="connsiteY0" fmla="*/ 0 h 926164"/>
                          <a:gd name="connsiteX1" fmla="*/ 2326292 w 2326292"/>
                          <a:gd name="connsiteY1" fmla="*/ 0 h 926164"/>
                          <a:gd name="connsiteX2" fmla="*/ 2326292 w 2326292"/>
                          <a:gd name="connsiteY2" fmla="*/ 541582 h 926164"/>
                          <a:gd name="connsiteX3" fmla="*/ 2289231 w 2326292"/>
                          <a:gd name="connsiteY3" fmla="*/ 586190 h 926164"/>
                          <a:gd name="connsiteX4" fmla="*/ 1360117 w 2326292"/>
                          <a:gd name="connsiteY4" fmla="*/ 743232 h 926164"/>
                          <a:gd name="connsiteX5" fmla="*/ 1495203 w 2326292"/>
                          <a:gd name="connsiteY5" fmla="*/ 302559 h 926164"/>
                          <a:gd name="connsiteX6" fmla="*/ 460097 w 2326292"/>
                          <a:gd name="connsiteY6" fmla="*/ 638676 h 926164"/>
                          <a:gd name="connsiteX7" fmla="*/ 407194 w 2326292"/>
                          <a:gd name="connsiteY7" fmla="*/ 570831 h 926164"/>
                          <a:gd name="connsiteX8" fmla="*/ 614234 w 2326292"/>
                          <a:gd name="connsiteY8" fmla="*/ 146204 h 926164"/>
                          <a:gd name="connsiteX9" fmla="*/ 40306 w 2326292"/>
                          <a:gd name="connsiteY9" fmla="*/ 27719 h 926164"/>
                          <a:gd name="connsiteX10" fmla="*/ 0 w 2326292"/>
                          <a:gd name="connsiteY10" fmla="*/ 0 h 92616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</a:cxnLst>
                        <a:rect l="l" t="t" r="r" b="b"/>
                        <a:pathLst>
                          <a:path w="2326292" h="926164">
                            <a:moveTo>
                              <a:pt x="0" y="0"/>
                            </a:moveTo>
                            <a:lnTo>
                              <a:pt x="2326292" y="0"/>
                            </a:lnTo>
                            <a:lnTo>
                              <a:pt x="2326292" y="541582"/>
                            </a:lnTo>
                            <a:lnTo>
                              <a:pt x="2289231" y="586190"/>
                            </a:lnTo>
                            <a:cubicBezTo>
                              <a:pt x="1911476" y="1006548"/>
                              <a:pt x="1463685" y="1010573"/>
                              <a:pt x="1360117" y="743232"/>
                            </a:cubicBezTo>
                            <a:cubicBezTo>
                              <a:pt x="1316290" y="630663"/>
                              <a:pt x="1358898" y="491437"/>
                              <a:pt x="1495203" y="302559"/>
                            </a:cubicBezTo>
                            <a:cubicBezTo>
                              <a:pt x="1174446" y="623622"/>
                              <a:pt x="677533" y="842513"/>
                              <a:pt x="460097" y="638676"/>
                            </a:cubicBezTo>
                            <a:cubicBezTo>
                              <a:pt x="439860" y="619705"/>
                              <a:pt x="422019" y="597199"/>
                              <a:pt x="407194" y="570831"/>
                            </a:cubicBezTo>
                            <a:cubicBezTo>
                              <a:pt x="354927" y="478945"/>
                              <a:pt x="378937" y="308293"/>
                              <a:pt x="614234" y="146204"/>
                            </a:cubicBezTo>
                            <a:cubicBezTo>
                              <a:pt x="402291" y="161780"/>
                              <a:pt x="194854" y="117413"/>
                              <a:pt x="40306" y="27719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E42312"/>
                          </a:gs>
                          <a:gs pos="100000">
                            <a:srgbClr val="FFDD00"/>
                          </a:gs>
                        </a:gsLst>
                        <a:lin ang="18900000" scaled="1"/>
                        <a:tileRect/>
                      </a:gradFill>
                      <a:ln w="0" cap="flat">
                        <a:noFill/>
                        <a:prstDash val="solid"/>
                        <a:miter/>
                      </a:ln>
                    </wps:spPr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5111CA7A" id="Forme libre : forme 19" o:spid="_x0000_s1026" style="position:absolute;margin-left:326.8pt;margin-top:-33.95pt;width:183.15pt;height:72.9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326292,926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" path="m,l2326292,r,541582l2289231,586190v-377755,420358,-825546,424383,-929114,157042c1316290,630663,1358898,491437,1495203,302559,1174446,623622,677533,842513,460097,638676,439860,619705,422019,597199,407194,570831,354927,478945,378937,308293,614234,146204,402291,161780,194854,117413,40306,27719l,xe" fillcolor="#e42312" stroked="f" strokeweight="0">
              <v:fill color2="#fd0" rotate="t" angle="135" focus="100%" type="gradient"/>
              <v:stroke joinstyle="miter"/>
              <v:path arrowok="t" o:connecttype="custom" o:connectlocs="0,0;2326005,0;2326005,541387;2288949,585979;1359949,742964;1495019,302450;460040,638446;407144,570625;614158,146151;40301,27709;0,0" o:connectangles="0,0,0,0,0,0,0,0,0,0,0"/>
            </v:shape>
          </w:pict>
        </mc:Fallback>
      </mc:AlternateContent>
    </w:r>
    <w:r w:rsidRPr="00E34DAB">
      <w:rPr>
        <w:noProof/>
        <w:lang w:eastAsia="fr-FR"/>
      </w:rPr>
      <w:drawing>
        <wp:anchor distT="0" distB="0" distL="114300" distR="114300" simplePos="0" relativeHeight="251682816" behindDoc="0" locked="0" layoutInCell="1" allowOverlap="1" wp14:anchorId="004DBD91" wp14:editId="5193C7E4">
          <wp:simplePos x="0" y="0"/>
          <wp:positionH relativeFrom="column">
            <wp:posOffset>4729026</wp:posOffset>
          </wp:positionH>
          <wp:positionV relativeFrom="paragraph">
            <wp:posOffset>-283845</wp:posOffset>
          </wp:positionV>
          <wp:extent cx="1605915" cy="442595"/>
          <wp:effectExtent l="0" t="0" r="0" b="0"/>
          <wp:wrapNone/>
          <wp:docPr id="8" name="Image 7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15" cy="44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3C4144"/>
    <w:multiLevelType w:val="hybridMultilevel"/>
    <w:tmpl w:val="8A16E23C"/>
    <w:lvl w:ilvl="0" w:tplc="88604B70">
      <w:start w:val="3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7EA5B49"/>
    <w:multiLevelType w:val="hybridMultilevel"/>
    <w:tmpl w:val="A04C1584"/>
    <w:lvl w:ilvl="0" w:tplc="DC1A8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088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EEC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C494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823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181A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7CA7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74C8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8A3B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4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384047"/>
    <w:multiLevelType w:val="hybridMultilevel"/>
    <w:tmpl w:val="3DF658EE"/>
    <w:lvl w:ilvl="0" w:tplc="0EF660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3872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368D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748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8A77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9852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60F9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F67A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CE65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F610AA4"/>
    <w:multiLevelType w:val="hybridMultilevel"/>
    <w:tmpl w:val="BC24471C"/>
    <w:lvl w:ilvl="0" w:tplc="5442C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B8D1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5CBC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8C3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EA5C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AAB7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583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D481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8845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D410DB"/>
    <w:multiLevelType w:val="hybridMultilevel"/>
    <w:tmpl w:val="7BE8F614"/>
    <w:lvl w:ilvl="0" w:tplc="E06E59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9" w15:restartNumberingAfterBreak="0">
    <w:nsid w:val="323562BA"/>
    <w:multiLevelType w:val="hybridMultilevel"/>
    <w:tmpl w:val="0994D63C"/>
    <w:lvl w:ilvl="0" w:tplc="4C0A95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96E3ABB"/>
    <w:multiLevelType w:val="hybridMultilevel"/>
    <w:tmpl w:val="9F889B00"/>
    <w:lvl w:ilvl="0" w:tplc="F0C44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50EA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D60B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6E3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942D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C01C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6674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0A3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38EC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91640D"/>
    <w:multiLevelType w:val="hybridMultilevel"/>
    <w:tmpl w:val="E34C98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8" w15:restartNumberingAfterBreak="0">
    <w:nsid w:val="54212CA8"/>
    <w:multiLevelType w:val="hybridMultilevel"/>
    <w:tmpl w:val="C7BC0E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0" w15:restartNumberingAfterBreak="0">
    <w:nsid w:val="5BD96FFE"/>
    <w:multiLevelType w:val="hybridMultilevel"/>
    <w:tmpl w:val="20327F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CF26C2"/>
    <w:multiLevelType w:val="hybridMultilevel"/>
    <w:tmpl w:val="890C1286"/>
    <w:lvl w:ilvl="0" w:tplc="61D80B3E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3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FB8458A"/>
    <w:multiLevelType w:val="hybridMultilevel"/>
    <w:tmpl w:val="9596181C"/>
    <w:lvl w:ilvl="0" w:tplc="50CC035E">
      <w:numFmt w:val="bullet"/>
      <w:lvlText w:val=""/>
      <w:lvlJc w:val="left"/>
      <w:pPr>
        <w:ind w:left="1428" w:hanging="360"/>
      </w:pPr>
      <w:rPr>
        <w:rFonts w:ascii="Symbol" w:hAnsi="Symbol" w:cstheme="minorBidi" w:hint="default"/>
        <w:color w:val="EF7837"/>
        <w:sz w:val="16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7C33FE9"/>
    <w:multiLevelType w:val="hybridMultilevel"/>
    <w:tmpl w:val="491075B2"/>
    <w:lvl w:ilvl="0" w:tplc="CC9AC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635E5C"/>
    <w:multiLevelType w:val="hybridMultilevel"/>
    <w:tmpl w:val="E89E89E6"/>
    <w:lvl w:ilvl="0" w:tplc="E728AF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27"/>
  </w:num>
  <w:num w:numId="13">
    <w:abstractNumId w:val="29"/>
  </w:num>
  <w:num w:numId="14">
    <w:abstractNumId w:val="13"/>
  </w:num>
  <w:num w:numId="15">
    <w:abstractNumId w:val="18"/>
  </w:num>
  <w:num w:numId="16">
    <w:abstractNumId w:val="31"/>
  </w:num>
  <w:num w:numId="17">
    <w:abstractNumId w:val="37"/>
  </w:num>
  <w:num w:numId="18">
    <w:abstractNumId w:val="26"/>
  </w:num>
  <w:num w:numId="19">
    <w:abstractNumId w:val="14"/>
  </w:num>
  <w:num w:numId="20">
    <w:abstractNumId w:val="20"/>
  </w:num>
  <w:num w:numId="21">
    <w:abstractNumId w:val="33"/>
  </w:num>
  <w:num w:numId="22">
    <w:abstractNumId w:val="21"/>
  </w:num>
  <w:num w:numId="23">
    <w:abstractNumId w:val="36"/>
  </w:num>
  <w:num w:numId="24">
    <w:abstractNumId w:val="23"/>
  </w:num>
  <w:num w:numId="25">
    <w:abstractNumId w:val="22"/>
  </w:num>
  <w:num w:numId="26">
    <w:abstractNumId w:val="34"/>
  </w:num>
  <w:num w:numId="27">
    <w:abstractNumId w:val="17"/>
  </w:num>
  <w:num w:numId="28">
    <w:abstractNumId w:val="19"/>
  </w:num>
  <w:num w:numId="29">
    <w:abstractNumId w:val="30"/>
  </w:num>
  <w:num w:numId="30">
    <w:abstractNumId w:val="35"/>
  </w:num>
  <w:num w:numId="31">
    <w:abstractNumId w:val="25"/>
  </w:num>
  <w:num w:numId="32">
    <w:abstractNumId w:val="38"/>
  </w:num>
  <w:num w:numId="33">
    <w:abstractNumId w:val="28"/>
  </w:num>
  <w:num w:numId="34">
    <w:abstractNumId w:val="10"/>
  </w:num>
  <w:num w:numId="35">
    <w:abstractNumId w:val="32"/>
  </w:num>
  <w:num w:numId="36">
    <w:abstractNumId w:val="16"/>
  </w:num>
  <w:num w:numId="37">
    <w:abstractNumId w:val="11"/>
  </w:num>
  <w:num w:numId="38">
    <w:abstractNumId w:val="24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016D4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72FC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1271B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73051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52859"/>
    <w:rsid w:val="005543C5"/>
    <w:rsid w:val="00577A60"/>
    <w:rsid w:val="00584CCC"/>
    <w:rsid w:val="00592EFB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898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55B2"/>
    <w:rsid w:val="00652C6B"/>
    <w:rsid w:val="00657668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76247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D7F85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60EE"/>
    <w:rsid w:val="008277F1"/>
    <w:rsid w:val="00832C51"/>
    <w:rsid w:val="00836B30"/>
    <w:rsid w:val="0083773C"/>
    <w:rsid w:val="00844331"/>
    <w:rsid w:val="00847CDA"/>
    <w:rsid w:val="00847DC8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09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9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5FA5"/>
    <w:rsid w:val="00AE27B2"/>
    <w:rsid w:val="00AE2B72"/>
    <w:rsid w:val="00AE4143"/>
    <w:rsid w:val="00AF0E53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088F"/>
    <w:rsid w:val="00C37582"/>
    <w:rsid w:val="00C40F25"/>
    <w:rsid w:val="00C75B08"/>
    <w:rsid w:val="00C811C0"/>
    <w:rsid w:val="00C81D80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A38C0"/>
    <w:rsid w:val="00DB41BD"/>
    <w:rsid w:val="00DD37D2"/>
    <w:rsid w:val="00DE49DD"/>
    <w:rsid w:val="00DE72C0"/>
    <w:rsid w:val="00DF0D5D"/>
    <w:rsid w:val="00DF4C36"/>
    <w:rsid w:val="00DF50DF"/>
    <w:rsid w:val="00E01B7E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D235B"/>
    <w:rsid w:val="00ED44EE"/>
    <w:rsid w:val="00ED76FF"/>
    <w:rsid w:val="00EE0117"/>
    <w:rsid w:val="00EE0ECB"/>
    <w:rsid w:val="00EF38AC"/>
    <w:rsid w:val="00F0233D"/>
    <w:rsid w:val="00F150D9"/>
    <w:rsid w:val="00F15F1B"/>
    <w:rsid w:val="00F17F13"/>
    <w:rsid w:val="00F205E0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2718558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qFormat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">
    <w:name w:val="Mention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Hashtag">
    <w:name w:val="Hashtag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">
    <w:name w:val="Smart Hyperlink"/>
    <w:basedOn w:val="Policepardfaut"/>
    <w:uiPriority w:val="99"/>
    <w:unhideWhenUsed/>
    <w:rsid w:val="00544C18"/>
    <w:rPr>
      <w:u w:val="dotted"/>
    </w:rPr>
  </w:style>
  <w:style w:type="character" w:customStyle="1" w:styleId="SmartLink">
    <w:name w:val="Smart Link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  <w:style w:type="table" w:styleId="Grilledutableau">
    <w:name w:val="Table Grid"/>
    <w:basedOn w:val="TableauNormal"/>
    <w:uiPriority w:val="59"/>
    <w:rsid w:val="0047305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06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51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5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08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E7DEF-D584-4DB3-8A10-AE169FD3BE9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LEBRUN Léane</cp:lastModifiedBy>
  <cp:revision>5</cp:revision>
  <cp:lastPrinted>2024-11-19T15:31:00Z</cp:lastPrinted>
  <dcterms:created xsi:type="dcterms:W3CDTF">2025-06-11T15:39:00Z</dcterms:created>
  <dcterms:modified xsi:type="dcterms:W3CDTF">2025-06-19T07:32:00Z</dcterms:modified>
</cp:coreProperties>
</file>